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34974" w14:textId="77777777" w:rsidR="00126390" w:rsidRDefault="00126390" w:rsidP="007753BC">
      <w:pPr>
        <w:spacing w:after="0"/>
      </w:pPr>
    </w:p>
    <w:p w14:paraId="77874DE4" w14:textId="77777777" w:rsidR="00126390" w:rsidRDefault="00126390" w:rsidP="007753BC">
      <w:pPr>
        <w:spacing w:after="0"/>
      </w:pPr>
    </w:p>
    <w:p w14:paraId="2A53E7EA" w14:textId="77777777" w:rsidR="00126390" w:rsidRDefault="00126390" w:rsidP="007753BC">
      <w:pPr>
        <w:spacing w:after="0"/>
      </w:pPr>
    </w:p>
    <w:p w14:paraId="1DD9A1B9" w14:textId="77777777" w:rsidR="00126390" w:rsidRDefault="00126390" w:rsidP="007753BC">
      <w:pPr>
        <w:spacing w:after="0"/>
      </w:pPr>
    </w:p>
    <w:p w14:paraId="365810B1" w14:textId="77777777" w:rsidR="00126390" w:rsidRDefault="00126390" w:rsidP="007753BC">
      <w:pPr>
        <w:spacing w:after="0"/>
      </w:pPr>
    </w:p>
    <w:p w14:paraId="76E683EE" w14:textId="77777777" w:rsidR="00126390" w:rsidRPr="00126390" w:rsidRDefault="00126390" w:rsidP="00126390">
      <w:pPr>
        <w:spacing w:after="0" w:line="450" w:lineRule="atLeast"/>
        <w:outlineLvl w:val="0"/>
        <w:rPr>
          <w:rFonts w:ascii="Helvetica" w:eastAsia="Times New Roman" w:hAnsi="Helvetica" w:cs="Helvetica"/>
          <w:kern w:val="36"/>
          <w:sz w:val="48"/>
          <w:szCs w:val="48"/>
        </w:rPr>
      </w:pPr>
      <w:r w:rsidRPr="00126390">
        <w:rPr>
          <w:rFonts w:ascii="Helvetica" w:eastAsia="Times New Roman" w:hAnsi="Helvetica" w:cs="Helvetica"/>
          <w:kern w:val="36"/>
          <w:sz w:val="48"/>
          <w:szCs w:val="48"/>
        </w:rPr>
        <w:t>Contribute to Content Discovery: Mitosis/Meiosis</w:t>
      </w:r>
    </w:p>
    <w:p w14:paraId="79E99DEA" w14:textId="30C989CA" w:rsidR="00126390" w:rsidRPr="00126390" w:rsidRDefault="00126390" w:rsidP="00126390">
      <w:pPr>
        <w:shd w:val="clear" w:color="auto" w:fill="FFFFFF"/>
        <w:spacing w:after="0" w:line="450" w:lineRule="atLeast"/>
        <w:outlineLvl w:val="0"/>
        <w:rPr>
          <w:rFonts w:ascii="Helvetica" w:eastAsia="Times New Roman" w:hAnsi="Helvetica" w:cs="Helvetica"/>
          <w:color w:val="2D3B45"/>
          <w:kern w:val="36"/>
          <w:sz w:val="48"/>
          <w:szCs w:val="48"/>
        </w:rPr>
      </w:pPr>
      <w:r w:rsidRPr="00126390">
        <w:rPr>
          <w:rFonts w:ascii="Helvetica" w:eastAsia="Times New Roman" w:hAnsi="Helvetica" w:cs="Helvetica"/>
          <w:color w:val="2D3B45"/>
          <w:kern w:val="36"/>
          <w:sz w:val="48"/>
          <w:szCs w:val="48"/>
        </w:rPr>
        <w:t xml:space="preserve"> </w:t>
      </w:r>
      <w:bookmarkStart w:id="0" w:name="_GoBack"/>
      <w:bookmarkEnd w:id="0"/>
    </w:p>
    <w:p w14:paraId="125C1D23" w14:textId="77777777" w:rsidR="00126390" w:rsidRPr="00126390" w:rsidRDefault="00126390" w:rsidP="00126390">
      <w:pPr>
        <w:shd w:val="clear" w:color="auto" w:fill="FFFFFF"/>
        <w:spacing w:before="180" w:after="0" w:line="240" w:lineRule="auto"/>
        <w:rPr>
          <w:rFonts w:ascii="Helvetica" w:eastAsia="Times New Roman" w:hAnsi="Helvetica" w:cs="Helvetica"/>
          <w:color w:val="2D3B45"/>
          <w:sz w:val="24"/>
          <w:szCs w:val="24"/>
        </w:rPr>
      </w:pPr>
      <w:r w:rsidRPr="00126390">
        <w:rPr>
          <w:rFonts w:ascii="Helvetica" w:eastAsia="Times New Roman" w:hAnsi="Helvetica" w:cs="Helvetica"/>
          <w:color w:val="2D3B45"/>
          <w:sz w:val="24"/>
          <w:szCs w:val="24"/>
        </w:rPr>
        <w:t>Instructions:</w:t>
      </w:r>
      <w:r w:rsidRPr="00126390">
        <w:rPr>
          <w:rFonts w:ascii="Helvetica" w:eastAsia="Times New Roman" w:hAnsi="Helvetica" w:cs="Helvetica"/>
          <w:color w:val="2D3B45"/>
          <w:sz w:val="24"/>
          <w:szCs w:val="24"/>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14:paraId="63139543" w14:textId="77777777" w:rsidR="00126390" w:rsidRDefault="00126390" w:rsidP="007753BC">
      <w:pPr>
        <w:spacing w:after="0"/>
      </w:pPr>
    </w:p>
    <w:p w14:paraId="443894E4" w14:textId="77777777" w:rsidR="00126390" w:rsidRDefault="00126390" w:rsidP="007753BC">
      <w:pPr>
        <w:spacing w:after="0"/>
      </w:pPr>
    </w:p>
    <w:p w14:paraId="68AB7E95" w14:textId="01520FE6" w:rsidR="00DD173E" w:rsidRDefault="007753BC" w:rsidP="007753BC">
      <w:pPr>
        <w:spacing w:after="0"/>
      </w:pPr>
      <w:r>
        <w:t>HOL VIRTUAL MICROSCOPE LAB.</w:t>
      </w:r>
    </w:p>
    <w:p w14:paraId="1624170A" w14:textId="77777777" w:rsidR="0038759A" w:rsidRDefault="004B0430" w:rsidP="007753BC">
      <w:pPr>
        <w:spacing w:after="0"/>
      </w:pPr>
      <w:r>
        <w:t>Below are instructions for using the Hands-On Labs virtual microscope. A worksheet detailing what I want you to do is below that.</w:t>
      </w:r>
    </w:p>
    <w:p w14:paraId="0194863F" w14:textId="77777777" w:rsidR="0038759A" w:rsidRDefault="0038759A" w:rsidP="007753BC">
      <w:pPr>
        <w:spacing w:after="0"/>
      </w:pPr>
    </w:p>
    <w:p w14:paraId="39EEC76C" w14:textId="77777777" w:rsidR="007753BC" w:rsidRDefault="0038759A" w:rsidP="007753BC">
      <w:pPr>
        <w:spacing w:after="0"/>
      </w:pPr>
      <w:r>
        <w:t xml:space="preserve">1. </w:t>
      </w:r>
      <w:r w:rsidR="007753BC">
        <w:t>Log onto the Hands-On Labs website and click on our course, BIO 111.</w:t>
      </w:r>
    </w:p>
    <w:p w14:paraId="18655E58" w14:textId="77777777" w:rsidR="00E12F9D" w:rsidRDefault="0038759A" w:rsidP="007753BC">
      <w:pPr>
        <w:spacing w:after="0"/>
      </w:pPr>
      <w:r>
        <w:rPr>
          <w:noProof/>
        </w:rPr>
        <mc:AlternateContent>
          <mc:Choice Requires="wpg">
            <w:drawing>
              <wp:anchor distT="0" distB="0" distL="114300" distR="114300" simplePos="0" relativeHeight="251660288" behindDoc="0" locked="0" layoutInCell="1" allowOverlap="1" wp14:anchorId="6F331515" wp14:editId="15BCC124">
                <wp:simplePos x="0" y="0"/>
                <wp:positionH relativeFrom="column">
                  <wp:posOffset>3209925</wp:posOffset>
                </wp:positionH>
                <wp:positionV relativeFrom="paragraph">
                  <wp:posOffset>1445895</wp:posOffset>
                </wp:positionV>
                <wp:extent cx="1447800" cy="657225"/>
                <wp:effectExtent l="0" t="19050" r="19050" b="28575"/>
                <wp:wrapNone/>
                <wp:docPr id="5" name="Group 5"/>
                <wp:cNvGraphicFramePr/>
                <a:graphic xmlns:a="http://schemas.openxmlformats.org/drawingml/2006/main">
                  <a:graphicData uri="http://schemas.microsoft.com/office/word/2010/wordprocessingGroup">
                    <wpg:wgp>
                      <wpg:cNvGrpSpPr/>
                      <wpg:grpSpPr>
                        <a:xfrm>
                          <a:off x="0" y="0"/>
                          <a:ext cx="1447800" cy="657225"/>
                          <a:chOff x="0" y="0"/>
                          <a:chExt cx="1447800" cy="657225"/>
                        </a:xfrm>
                      </wpg:grpSpPr>
                      <wps:wsp>
                        <wps:cNvPr id="3" name="Oval 3"/>
                        <wps:cNvSpPr/>
                        <wps:spPr>
                          <a:xfrm>
                            <a:off x="0" y="342900"/>
                            <a:ext cx="7143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ABA802E" id="Group 5" o:spid="_x0000_s1026" style="position:absolute;margin-left:252.75pt;margin-top:113.85pt;width:114pt;height:51.75pt;z-index:251660288" coordsize="1447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">
                <v:oval id="Oval 3" o:spid="_x0000_s1027" style="position:absolute;top:3429;width:7143;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" filled="f" strokecolor="red" strokeweight="2pt"/>
                <v:shapetype id="_x0000_t32" coordsize="21600,21600" o:spt="32" o:oned="t" path="m,l21600,21600e" filled="f">
                  <v:path arrowok="t" fillok="f" o:connecttype="none"/>
                  <o:lock v:ext="edit" shapetype="t"/>
                </v:shapetype>
                <v:shape id="Straight Arrow Connector 4"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" strokecolor="red" strokeweight="2.25pt">
                  <v:stroke endarrow="open"/>
                </v:shape>
              </v:group>
            </w:pict>
          </mc:Fallback>
        </mc:AlternateContent>
      </w:r>
      <w:r w:rsidR="00E12F9D">
        <w:rPr>
          <w:noProof/>
        </w:rPr>
        <w:drawing>
          <wp:inline distT="0" distB="0" distL="0" distR="0" wp14:anchorId="054A34F5" wp14:editId="0ADE5B4C">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3341370"/>
                    </a:xfrm>
                    <a:prstGeom prst="rect">
                      <a:avLst/>
                    </a:prstGeom>
                  </pic:spPr>
                </pic:pic>
              </a:graphicData>
            </a:graphic>
          </wp:inline>
        </w:drawing>
      </w:r>
    </w:p>
    <w:p w14:paraId="03E10853" w14:textId="77777777" w:rsidR="0038759A" w:rsidRDefault="0038759A" w:rsidP="007753BC">
      <w:pPr>
        <w:spacing w:after="0"/>
      </w:pPr>
    </w:p>
    <w:p w14:paraId="6B090E06" w14:textId="77777777" w:rsidR="007753BC" w:rsidRDefault="0038759A" w:rsidP="007753BC">
      <w:pPr>
        <w:spacing w:after="0"/>
      </w:pPr>
      <w:r>
        <w:lastRenderedPageBreak/>
        <w:t xml:space="preserve">2. </w:t>
      </w:r>
      <w:r w:rsidR="007753BC">
        <w:t>Click on “Using the V-Scope” under “Prerequisites”.</w:t>
      </w:r>
    </w:p>
    <w:p w14:paraId="556BED05" w14:textId="77777777" w:rsidR="0038759A" w:rsidRDefault="0038759A" w:rsidP="007753BC">
      <w:pPr>
        <w:spacing w:after="0"/>
      </w:pPr>
      <w:r>
        <w:rPr>
          <w:noProof/>
        </w:rPr>
        <mc:AlternateContent>
          <mc:Choice Requires="wpg">
            <w:drawing>
              <wp:anchor distT="0" distB="0" distL="114300" distR="114300" simplePos="0" relativeHeight="251662336" behindDoc="0" locked="0" layoutInCell="1" allowOverlap="1" wp14:anchorId="0F61203E" wp14:editId="1C1EB5C1">
                <wp:simplePos x="0" y="0"/>
                <wp:positionH relativeFrom="column">
                  <wp:posOffset>990601</wp:posOffset>
                </wp:positionH>
                <wp:positionV relativeFrom="paragraph">
                  <wp:posOffset>2420620</wp:posOffset>
                </wp:positionV>
                <wp:extent cx="1552574" cy="657225"/>
                <wp:effectExtent l="0" t="19050" r="10160" b="28575"/>
                <wp:wrapNone/>
                <wp:docPr id="7" name="Group 7"/>
                <wp:cNvGraphicFramePr/>
                <a:graphic xmlns:a="http://schemas.openxmlformats.org/drawingml/2006/main">
                  <a:graphicData uri="http://schemas.microsoft.com/office/word/2010/wordprocessingGroup">
                    <wpg:wgp>
                      <wpg:cNvGrpSpPr/>
                      <wpg:grpSpPr>
                        <a:xfrm>
                          <a:off x="0" y="0"/>
                          <a:ext cx="1552574" cy="657225"/>
                          <a:chOff x="-104774" y="0"/>
                          <a:chExt cx="1552574" cy="657225"/>
                        </a:xfrm>
                      </wpg:grpSpPr>
                      <wps:wsp>
                        <wps:cNvPr id="8" name="Oval 8"/>
                        <wps:cNvSpPr/>
                        <wps:spPr>
                          <a:xfrm>
                            <a:off x="-104774" y="342900"/>
                            <a:ext cx="81915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61DB71A" id="Group 7" o:spid="_x0000_s1026" style="position:absolute;margin-left:78pt;margin-top:190.6pt;width:122.25pt;height:51.75pt;z-index:251662336;mso-width-relative:margin" coordorigin="-1047" coordsize="15525,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">
                <v:oval id="Oval 8" o:spid="_x0000_s1027" style="position:absolute;left:-1047;top:3429;width:8190;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" filled="f" strokecolor="red" strokeweight="2pt"/>
                <v:shape id="Straight Arrow Connector 9"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" strokecolor="red" strokeweight="2.25pt">
                  <v:stroke endarrow="open"/>
                </v:shape>
              </v:group>
            </w:pict>
          </mc:Fallback>
        </mc:AlternateContent>
      </w:r>
      <w:r>
        <w:rPr>
          <w:noProof/>
        </w:rPr>
        <w:drawing>
          <wp:inline distT="0" distB="0" distL="0" distR="0" wp14:anchorId="612F6EAD" wp14:editId="73B5BA36">
            <wp:extent cx="5943600" cy="3341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341370"/>
                    </a:xfrm>
                    <a:prstGeom prst="rect">
                      <a:avLst/>
                    </a:prstGeom>
                  </pic:spPr>
                </pic:pic>
              </a:graphicData>
            </a:graphic>
          </wp:inline>
        </w:drawing>
      </w:r>
    </w:p>
    <w:p w14:paraId="2870C7F0" w14:textId="77777777" w:rsidR="007753BC" w:rsidRDefault="0038759A" w:rsidP="007753BC">
      <w:pPr>
        <w:spacing w:after="0"/>
      </w:pPr>
      <w:r>
        <w:t xml:space="preserve">3. </w:t>
      </w:r>
      <w:r w:rsidR="007753BC">
        <w:t>Click on “Exploration”, read the content and answer the questions.</w:t>
      </w:r>
      <w:r w:rsidR="00E12F9D">
        <w:t xml:space="preserve"> Do your best to answer the questions correctly. I will not grade you on them but you need to know the answers to operate the virtual microscope properly.</w:t>
      </w:r>
    </w:p>
    <w:p w14:paraId="09B303FA" w14:textId="77777777" w:rsidR="0038759A" w:rsidRDefault="0038759A" w:rsidP="007753BC">
      <w:pPr>
        <w:spacing w:after="0"/>
      </w:pPr>
      <w:r>
        <w:rPr>
          <w:noProof/>
        </w:rPr>
        <w:drawing>
          <wp:inline distT="0" distB="0" distL="0" distR="0" wp14:anchorId="1DB5A1E1" wp14:editId="5C0FFCBE">
            <wp:extent cx="5943600" cy="3341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3341370"/>
                    </a:xfrm>
                    <a:prstGeom prst="rect">
                      <a:avLst/>
                    </a:prstGeom>
                  </pic:spPr>
                </pic:pic>
              </a:graphicData>
            </a:graphic>
          </wp:inline>
        </w:drawing>
      </w:r>
    </w:p>
    <w:p w14:paraId="33AC53BB" w14:textId="77777777" w:rsidR="0038759A" w:rsidRDefault="0038759A" w:rsidP="007753BC">
      <w:pPr>
        <w:spacing w:after="0"/>
      </w:pPr>
    </w:p>
    <w:p w14:paraId="7514F277" w14:textId="77777777" w:rsidR="007753BC" w:rsidRDefault="0038759A" w:rsidP="007753BC">
      <w:pPr>
        <w:spacing w:after="0"/>
      </w:pPr>
      <w:r>
        <w:t xml:space="preserve">4. </w:t>
      </w:r>
      <w:r w:rsidR="00E12F9D">
        <w:t xml:space="preserve">Eventually you will get to a page that looks like </w:t>
      </w:r>
      <w:r>
        <w:t>the screen shot below. Click on “Open the HOL V-Scope Program”.</w:t>
      </w:r>
    </w:p>
    <w:p w14:paraId="3FA6AEA6" w14:textId="77777777" w:rsidR="00E12F9D" w:rsidRDefault="0038759A" w:rsidP="007753BC">
      <w:pPr>
        <w:spacing w:after="0"/>
      </w:pPr>
      <w:r>
        <w:rPr>
          <w:noProof/>
        </w:rPr>
        <w:lastRenderedPageBreak/>
        <mc:AlternateContent>
          <mc:Choice Requires="wpg">
            <w:drawing>
              <wp:anchor distT="0" distB="0" distL="114300" distR="114300" simplePos="0" relativeHeight="251664384" behindDoc="0" locked="0" layoutInCell="1" allowOverlap="1" wp14:anchorId="6C5FF437" wp14:editId="3828D11A">
                <wp:simplePos x="0" y="0"/>
                <wp:positionH relativeFrom="column">
                  <wp:posOffset>1190626</wp:posOffset>
                </wp:positionH>
                <wp:positionV relativeFrom="paragraph">
                  <wp:posOffset>2015490</wp:posOffset>
                </wp:positionV>
                <wp:extent cx="1714498" cy="657225"/>
                <wp:effectExtent l="0" t="19050" r="635" b="28575"/>
                <wp:wrapNone/>
                <wp:docPr id="11" name="Group 11"/>
                <wp:cNvGraphicFramePr/>
                <a:graphic xmlns:a="http://schemas.openxmlformats.org/drawingml/2006/main">
                  <a:graphicData uri="http://schemas.microsoft.com/office/word/2010/wordprocessingGroup">
                    <wpg:wgp>
                      <wpg:cNvGrpSpPr/>
                      <wpg:grpSpPr>
                        <a:xfrm>
                          <a:off x="0" y="0"/>
                          <a:ext cx="1714498" cy="657225"/>
                          <a:chOff x="-266698" y="0"/>
                          <a:chExt cx="1714498" cy="657225"/>
                        </a:xfrm>
                      </wpg:grpSpPr>
                      <wps:wsp>
                        <wps:cNvPr id="12" name="Oval 12"/>
                        <wps:cNvSpPr/>
                        <wps:spPr>
                          <a:xfrm>
                            <a:off x="-266698" y="342900"/>
                            <a:ext cx="98074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BF18099" id="Group 11" o:spid="_x0000_s1026" style="position:absolute;margin-left:93.75pt;margin-top:158.7pt;width:135pt;height:51.75pt;z-index:251664384;mso-width-relative:margin" coordorigin="-2666" coordsize="17144,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">
                <v:oval id="Oval 12" o:spid="_x0000_s1027" style="position:absolute;left:-2666;top:3429;width:9806;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" filled="f" strokecolor="red" strokeweight="2pt"/>
                <v:shape id="Straight Arrow Connector 13"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" strokecolor="red" strokeweight="2.25pt">
                  <v:stroke endarrow="open"/>
                </v:shape>
              </v:group>
            </w:pict>
          </mc:Fallback>
        </mc:AlternateContent>
      </w:r>
      <w:r w:rsidR="00E12F9D">
        <w:rPr>
          <w:noProof/>
        </w:rPr>
        <w:drawing>
          <wp:inline distT="0" distB="0" distL="0" distR="0" wp14:anchorId="10EA944F" wp14:editId="12486794">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41370"/>
                    </a:xfrm>
                    <a:prstGeom prst="rect">
                      <a:avLst/>
                    </a:prstGeom>
                  </pic:spPr>
                </pic:pic>
              </a:graphicData>
            </a:graphic>
          </wp:inline>
        </w:drawing>
      </w:r>
    </w:p>
    <w:p w14:paraId="7886F409" w14:textId="77777777" w:rsidR="00E12F9D" w:rsidRDefault="00E12F9D" w:rsidP="007753BC">
      <w:pPr>
        <w:spacing w:after="0"/>
      </w:pPr>
    </w:p>
    <w:p w14:paraId="6C4D0663" w14:textId="77777777" w:rsidR="0038759A" w:rsidRDefault="0038759A" w:rsidP="007753BC">
      <w:pPr>
        <w:spacing w:after="0"/>
      </w:pPr>
      <w:r>
        <w:t xml:space="preserve">5. Here </w:t>
      </w:r>
      <w:r w:rsidR="00A0704C">
        <w:t>is the Virtual Microscope</w:t>
      </w:r>
      <w:r>
        <w:t xml:space="preserve">! </w:t>
      </w:r>
      <w:r w:rsidR="00A0704C">
        <w:t xml:space="preserve">You click on the picture of the microscope to enable the controls. Click on “Slide Library” to select from a number of slides. </w:t>
      </w:r>
      <w:r w:rsidR="005468E8">
        <w:t>Note the helpful list of steps in the</w:t>
      </w:r>
      <w:r w:rsidR="00A0704C">
        <w:t xml:space="preserve"> </w:t>
      </w:r>
      <w:r w:rsidR="005468E8">
        <w:t>lower left.</w:t>
      </w:r>
      <w:r w:rsidR="004B0430">
        <w:t xml:space="preserve"> Descriptions of each microscope control are below.</w:t>
      </w:r>
    </w:p>
    <w:p w14:paraId="61FAED63" w14:textId="77777777" w:rsidR="0038759A" w:rsidRDefault="00A0704C" w:rsidP="007753BC">
      <w:pPr>
        <w:spacing w:after="0"/>
      </w:pPr>
      <w:r>
        <w:rPr>
          <w:noProof/>
        </w:rPr>
        <w:drawing>
          <wp:inline distT="0" distB="0" distL="0" distR="0" wp14:anchorId="7EBA5A2D" wp14:editId="4E226024">
            <wp:extent cx="5943600" cy="334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341370"/>
                    </a:xfrm>
                    <a:prstGeom prst="rect">
                      <a:avLst/>
                    </a:prstGeom>
                  </pic:spPr>
                </pic:pic>
              </a:graphicData>
            </a:graphic>
          </wp:inline>
        </w:drawing>
      </w:r>
    </w:p>
    <w:p w14:paraId="7271DEAE" w14:textId="77777777" w:rsidR="0038759A" w:rsidRDefault="0038759A" w:rsidP="007753BC">
      <w:pPr>
        <w:spacing w:after="0"/>
      </w:pPr>
    </w:p>
    <w:p w14:paraId="1578B2BF" w14:textId="77777777" w:rsidR="0063264A" w:rsidRDefault="0063264A" w:rsidP="007753BC">
      <w:pPr>
        <w:spacing w:after="0"/>
      </w:pPr>
      <w:r>
        <w:t>LIGHT SWITCH: Click this switch on the bottom to turn on the light.</w:t>
      </w:r>
      <w:r w:rsidR="00A564D0">
        <w:t xml:space="preserve"> The light is still off in the screen shot below.</w:t>
      </w:r>
    </w:p>
    <w:p w14:paraId="526E14D7" w14:textId="77777777" w:rsidR="0063264A" w:rsidRDefault="00A564D0" w:rsidP="007753BC">
      <w:pPr>
        <w:spacing w:after="0"/>
      </w:pPr>
      <w:r>
        <w:rPr>
          <w:noProof/>
        </w:rPr>
        <w:lastRenderedPageBreak/>
        <w:drawing>
          <wp:inline distT="0" distB="0" distL="0" distR="0" wp14:anchorId="17CF1F38" wp14:editId="7FED6E86">
            <wp:extent cx="5943600" cy="3341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341370"/>
                    </a:xfrm>
                    <a:prstGeom prst="rect">
                      <a:avLst/>
                    </a:prstGeom>
                  </pic:spPr>
                </pic:pic>
              </a:graphicData>
            </a:graphic>
          </wp:inline>
        </w:drawing>
      </w:r>
    </w:p>
    <w:p w14:paraId="64225292" w14:textId="77777777" w:rsidR="0063264A" w:rsidRDefault="0063264A" w:rsidP="007753BC">
      <w:pPr>
        <w:spacing w:after="0"/>
      </w:pPr>
    </w:p>
    <w:p w14:paraId="13C69C69" w14:textId="77777777" w:rsidR="00A0704C" w:rsidRDefault="00A0704C" w:rsidP="007753BC">
      <w:pPr>
        <w:spacing w:after="0"/>
      </w:pPr>
      <w:r>
        <w:t xml:space="preserve">COARSE FOCUS: I clicked the larger, inner coarse focus knob. This moves the stage up and down on a real microscope, which changes the distance of the slide from the objective. This is used to focus the slide. You focus the slide by clicking and dragging the light blue </w:t>
      </w:r>
      <w:r w:rsidR="0063264A">
        <w:t>slider</w:t>
      </w:r>
      <w:r>
        <w:t xml:space="preserve"> on the vertical ruler. Use the up-arrow and down-arrow for greater control.</w:t>
      </w:r>
    </w:p>
    <w:p w14:paraId="456B14CD" w14:textId="77777777" w:rsidR="00A0704C" w:rsidRDefault="00A0704C" w:rsidP="007753BC">
      <w:pPr>
        <w:spacing w:after="0"/>
      </w:pPr>
      <w:r>
        <w:rPr>
          <w:noProof/>
        </w:rPr>
        <w:drawing>
          <wp:inline distT="0" distB="0" distL="0" distR="0" wp14:anchorId="52B5F9F3" wp14:editId="2A42AF14">
            <wp:extent cx="5943600" cy="33413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341370"/>
                    </a:xfrm>
                    <a:prstGeom prst="rect">
                      <a:avLst/>
                    </a:prstGeom>
                  </pic:spPr>
                </pic:pic>
              </a:graphicData>
            </a:graphic>
          </wp:inline>
        </w:drawing>
      </w:r>
    </w:p>
    <w:p w14:paraId="3809E034" w14:textId="77777777" w:rsidR="00A564D0" w:rsidRDefault="00A564D0" w:rsidP="007753BC">
      <w:pPr>
        <w:spacing w:after="0"/>
      </w:pPr>
    </w:p>
    <w:p w14:paraId="6DEAFBA9" w14:textId="77777777" w:rsidR="00A0704C" w:rsidRDefault="00A0704C" w:rsidP="007753BC">
      <w:pPr>
        <w:spacing w:after="0"/>
      </w:pPr>
      <w:r>
        <w:lastRenderedPageBreak/>
        <w:t xml:space="preserve">FINE FOCUS: </w:t>
      </w:r>
      <w:r w:rsidR="005468E8">
        <w:t>I clicked the smaller, outer fine focus knob. This moves the stage up and down but not as much, so it’s easier to get a sharp focus. The up- and down-arrow keys give you even greater control.</w:t>
      </w:r>
    </w:p>
    <w:p w14:paraId="6AC57B40" w14:textId="77777777" w:rsidR="00A564D0" w:rsidRDefault="005468E8" w:rsidP="007753BC">
      <w:pPr>
        <w:spacing w:after="0"/>
      </w:pPr>
      <w:r>
        <w:rPr>
          <w:noProof/>
        </w:rPr>
        <w:drawing>
          <wp:inline distT="0" distB="0" distL="0" distR="0" wp14:anchorId="5B4356E6" wp14:editId="41699E14">
            <wp:extent cx="5943600" cy="33413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341370"/>
                    </a:xfrm>
                    <a:prstGeom prst="rect">
                      <a:avLst/>
                    </a:prstGeom>
                  </pic:spPr>
                </pic:pic>
              </a:graphicData>
            </a:graphic>
          </wp:inline>
        </w:drawing>
      </w:r>
    </w:p>
    <w:p w14:paraId="35164601" w14:textId="77777777" w:rsidR="005468E8" w:rsidRDefault="0063264A" w:rsidP="007753BC">
      <w:pPr>
        <w:spacing w:after="0"/>
      </w:pPr>
      <w:r>
        <w:t xml:space="preserve">X-Y STAGE CONTROL: X-CONTROL: The knob moves the slide left-to-right (X-coordinate). Move the slider on the top to control this knob. </w:t>
      </w:r>
    </w:p>
    <w:p w14:paraId="328862AA" w14:textId="77777777" w:rsidR="005468E8" w:rsidRDefault="0063264A" w:rsidP="007753BC">
      <w:pPr>
        <w:spacing w:after="0"/>
      </w:pPr>
      <w:r>
        <w:rPr>
          <w:noProof/>
        </w:rPr>
        <w:drawing>
          <wp:inline distT="0" distB="0" distL="0" distR="0" wp14:anchorId="0BE24E05" wp14:editId="03D7C6C0">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41370"/>
                    </a:xfrm>
                    <a:prstGeom prst="rect">
                      <a:avLst/>
                    </a:prstGeom>
                  </pic:spPr>
                </pic:pic>
              </a:graphicData>
            </a:graphic>
          </wp:inline>
        </w:drawing>
      </w:r>
    </w:p>
    <w:p w14:paraId="353DE67B" w14:textId="77777777" w:rsidR="0063264A" w:rsidRDefault="0063264A" w:rsidP="007753BC">
      <w:pPr>
        <w:spacing w:after="0"/>
      </w:pPr>
    </w:p>
    <w:p w14:paraId="22BFC48B" w14:textId="77777777" w:rsidR="0063264A" w:rsidRDefault="0063264A" w:rsidP="007753BC">
      <w:pPr>
        <w:spacing w:after="0"/>
      </w:pPr>
      <w:r>
        <w:t>X-Y STAGE CONTROL: Y-CONTROL: The knob moves the slide front-to-back (Y-coordinate). Move the slider on the right to control this knob.</w:t>
      </w:r>
    </w:p>
    <w:p w14:paraId="31E3C364" w14:textId="77777777" w:rsidR="0063264A" w:rsidRDefault="0063264A" w:rsidP="007753BC">
      <w:pPr>
        <w:spacing w:after="0"/>
      </w:pPr>
      <w:r>
        <w:rPr>
          <w:noProof/>
        </w:rPr>
        <w:lastRenderedPageBreak/>
        <w:drawing>
          <wp:inline distT="0" distB="0" distL="0" distR="0" wp14:anchorId="07F05852" wp14:editId="2A78E77B">
            <wp:extent cx="5943600" cy="33413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341370"/>
                    </a:xfrm>
                    <a:prstGeom prst="rect">
                      <a:avLst/>
                    </a:prstGeom>
                  </pic:spPr>
                </pic:pic>
              </a:graphicData>
            </a:graphic>
          </wp:inline>
        </w:drawing>
      </w:r>
    </w:p>
    <w:p w14:paraId="09CBA454" w14:textId="77777777" w:rsidR="0063264A" w:rsidRDefault="0063264A" w:rsidP="007753BC">
      <w:pPr>
        <w:spacing w:after="0"/>
      </w:pPr>
    </w:p>
    <w:p w14:paraId="646BEB8D" w14:textId="77777777" w:rsidR="0063264A" w:rsidRDefault="0063264A" w:rsidP="007753BC">
      <w:pPr>
        <w:spacing w:after="0"/>
      </w:pPr>
      <w:r>
        <w:t>MAGNIFICATION: I clicked on the turret to enable choice of objective. The objectives are the lenses above the slide and each</w:t>
      </w:r>
      <w:r w:rsidR="00A564D0">
        <w:t xml:space="preserve"> have a different magnification. Click on the circle with 4X, 10X and 40X to toggle between magnifications.</w:t>
      </w:r>
    </w:p>
    <w:p w14:paraId="1B38738A" w14:textId="77777777" w:rsidR="0063264A" w:rsidRDefault="0063264A" w:rsidP="007753BC">
      <w:pPr>
        <w:spacing w:after="0"/>
      </w:pPr>
      <w:r>
        <w:rPr>
          <w:noProof/>
        </w:rPr>
        <w:drawing>
          <wp:inline distT="0" distB="0" distL="0" distR="0" wp14:anchorId="7B551B2B" wp14:editId="0B003763">
            <wp:extent cx="5943600" cy="33413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341370"/>
                    </a:xfrm>
                    <a:prstGeom prst="rect">
                      <a:avLst/>
                    </a:prstGeom>
                  </pic:spPr>
                </pic:pic>
              </a:graphicData>
            </a:graphic>
          </wp:inline>
        </w:drawing>
      </w:r>
    </w:p>
    <w:p w14:paraId="5FB53D83" w14:textId="77777777" w:rsidR="0063264A" w:rsidRDefault="0063264A" w:rsidP="007753BC">
      <w:pPr>
        <w:spacing w:after="0"/>
      </w:pPr>
    </w:p>
    <w:p w14:paraId="4705B643" w14:textId="77777777" w:rsidR="0063264A" w:rsidRDefault="00A564D0" w:rsidP="007753BC">
      <w:pPr>
        <w:spacing w:after="0"/>
      </w:pPr>
      <w:r>
        <w:t>SLIDE LIBRARY: C</w:t>
      </w:r>
      <w:r w:rsidR="0082044A">
        <w:t>lick “Slide Library and c</w:t>
      </w:r>
      <w:r>
        <w:t>hoose your slide</w:t>
      </w:r>
      <w:r w:rsidR="0082044A">
        <w:t xml:space="preserve"> from the drop-down list</w:t>
      </w:r>
      <w:r>
        <w:t xml:space="preserve">. </w:t>
      </w:r>
      <w:r w:rsidR="0082044A">
        <w:t xml:space="preserve">You can’t see my cursor, but </w:t>
      </w:r>
      <w:r>
        <w:t xml:space="preserve">I </w:t>
      </w:r>
      <w:r w:rsidR="0082044A">
        <w:t>am just about to select “Daphnia”. You can see it in blue.</w:t>
      </w:r>
    </w:p>
    <w:p w14:paraId="412E02DA" w14:textId="77777777" w:rsidR="00A564D0" w:rsidRDefault="0082044A" w:rsidP="007753BC">
      <w:pPr>
        <w:spacing w:after="0"/>
      </w:pPr>
      <w:r>
        <w:rPr>
          <w:noProof/>
        </w:rPr>
        <w:lastRenderedPageBreak/>
        <w:drawing>
          <wp:inline distT="0" distB="0" distL="0" distR="0" wp14:anchorId="225980B2" wp14:editId="5EAAFB30">
            <wp:extent cx="5943600" cy="33413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341370"/>
                    </a:xfrm>
                    <a:prstGeom prst="rect">
                      <a:avLst/>
                    </a:prstGeom>
                  </pic:spPr>
                </pic:pic>
              </a:graphicData>
            </a:graphic>
          </wp:inline>
        </w:drawing>
      </w:r>
    </w:p>
    <w:p w14:paraId="1D304F39" w14:textId="77777777" w:rsidR="00A564D0" w:rsidRDefault="00A564D0" w:rsidP="007753BC">
      <w:pPr>
        <w:spacing w:after="0"/>
      </w:pPr>
    </w:p>
    <w:p w14:paraId="615BF201" w14:textId="77777777" w:rsidR="00A564D0" w:rsidRDefault="0082044A" w:rsidP="007753BC">
      <w:pPr>
        <w:spacing w:after="0"/>
      </w:pPr>
      <w:r>
        <w:rPr>
          <w:noProof/>
        </w:rPr>
        <w:t>SLIDE POSITIONED AND FOCUSE</w:t>
      </w:r>
      <w:r w:rsidR="004B0430">
        <w:rPr>
          <w:noProof/>
        </w:rPr>
        <w:t>D</w:t>
      </w:r>
      <w:r>
        <w:rPr>
          <w:noProof/>
        </w:rPr>
        <w:t xml:space="preserve">: I used the X-Y controls and the coarse and fine focus controls to position and focus the Daphnia. Daphnia are big so I used the 4X objective.  </w:t>
      </w:r>
    </w:p>
    <w:p w14:paraId="1F600853" w14:textId="77777777" w:rsidR="0063264A" w:rsidRDefault="0082044A" w:rsidP="007753BC">
      <w:pPr>
        <w:spacing w:after="0"/>
      </w:pPr>
      <w:r>
        <w:rPr>
          <w:noProof/>
        </w:rPr>
        <w:drawing>
          <wp:inline distT="0" distB="0" distL="0" distR="0" wp14:anchorId="60734810" wp14:editId="41A06FAB">
            <wp:extent cx="5943600" cy="33413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341370"/>
                    </a:xfrm>
                    <a:prstGeom prst="rect">
                      <a:avLst/>
                    </a:prstGeom>
                  </pic:spPr>
                </pic:pic>
              </a:graphicData>
            </a:graphic>
          </wp:inline>
        </w:drawing>
      </w:r>
    </w:p>
    <w:p w14:paraId="422C2A93" w14:textId="77777777" w:rsidR="0082044A" w:rsidRDefault="0082044A" w:rsidP="007753BC">
      <w:pPr>
        <w:spacing w:after="0"/>
      </w:pPr>
    </w:p>
    <w:p w14:paraId="336A1BC0" w14:textId="77777777" w:rsidR="0082044A" w:rsidRDefault="004B0430" w:rsidP="007753BC">
      <w:pPr>
        <w:spacing w:after="0"/>
      </w:pPr>
      <w:r>
        <w:t xml:space="preserve">DOWNLOAD IMAGE: Click </w:t>
      </w:r>
      <w:r w:rsidR="00862A71">
        <w:t>“</w:t>
      </w:r>
      <w:r>
        <w:t>Download Image</w:t>
      </w:r>
      <w:r w:rsidR="00862A71">
        <w:t>”</w:t>
      </w:r>
      <w:r>
        <w:t xml:space="preserve"> and save a picture of your slide. In this case, I chose to open the image in Windows Live Photo Gallery</w:t>
      </w:r>
      <w:r w:rsidR="00862A71">
        <w:t>. You can also choose to save the file as an image. Be sure to save your file as a jpg or jpeg. Don’t save files with .pages or .</w:t>
      </w:r>
      <w:proofErr w:type="spellStart"/>
      <w:r w:rsidR="00862A71">
        <w:t>heic</w:t>
      </w:r>
      <w:proofErr w:type="spellEnd"/>
      <w:r w:rsidR="00862A71">
        <w:t xml:space="preserve"> file extensions.</w:t>
      </w:r>
    </w:p>
    <w:p w14:paraId="08B76022" w14:textId="77777777" w:rsidR="0082044A" w:rsidRDefault="004B0430" w:rsidP="007753BC">
      <w:pPr>
        <w:spacing w:after="0"/>
      </w:pPr>
      <w:r>
        <w:rPr>
          <w:noProof/>
        </w:rPr>
        <w:lastRenderedPageBreak/>
        <w:drawing>
          <wp:inline distT="0" distB="0" distL="0" distR="0" wp14:anchorId="42E8D581" wp14:editId="79537C4B">
            <wp:extent cx="5943600" cy="33413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341370"/>
                    </a:xfrm>
                    <a:prstGeom prst="rect">
                      <a:avLst/>
                    </a:prstGeom>
                  </pic:spPr>
                </pic:pic>
              </a:graphicData>
            </a:graphic>
          </wp:inline>
        </w:drawing>
      </w:r>
    </w:p>
    <w:p w14:paraId="7DEFA17C" w14:textId="77777777" w:rsidR="00862A71" w:rsidRDefault="00862A71" w:rsidP="007753BC">
      <w:pPr>
        <w:spacing w:after="0"/>
      </w:pPr>
    </w:p>
    <w:p w14:paraId="6D130788" w14:textId="77777777" w:rsidR="00862A71" w:rsidRDefault="00862A71" w:rsidP="007753BC">
      <w:pPr>
        <w:spacing w:after="0"/>
      </w:pPr>
      <w:r>
        <w:t>Here is a screen shot showing the Windows Live Photo Gallery.</w:t>
      </w:r>
    </w:p>
    <w:p w14:paraId="0E14E56B" w14:textId="77777777" w:rsidR="004B0430" w:rsidRDefault="004B0430" w:rsidP="007753BC">
      <w:pPr>
        <w:spacing w:after="0"/>
      </w:pPr>
      <w:r>
        <w:rPr>
          <w:noProof/>
        </w:rPr>
        <w:drawing>
          <wp:inline distT="0" distB="0" distL="0" distR="0" wp14:anchorId="12D43F90" wp14:editId="73972398">
            <wp:extent cx="5943600" cy="33413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41370"/>
                    </a:xfrm>
                    <a:prstGeom prst="rect">
                      <a:avLst/>
                    </a:prstGeom>
                  </pic:spPr>
                </pic:pic>
              </a:graphicData>
            </a:graphic>
          </wp:inline>
        </w:drawing>
      </w:r>
    </w:p>
    <w:p w14:paraId="52B1FAD5" w14:textId="77777777" w:rsidR="00862A71" w:rsidRDefault="00862A71" w:rsidP="007753BC">
      <w:pPr>
        <w:spacing w:after="0"/>
      </w:pPr>
    </w:p>
    <w:p w14:paraId="10F0A9BA" w14:textId="77777777" w:rsidR="00862A71" w:rsidRDefault="00862A71" w:rsidP="007753BC">
      <w:pPr>
        <w:spacing w:after="0"/>
      </w:pPr>
      <w:r>
        <w:t>IMAGE PASTED DIRECTLY INTO MS WORD: Life is a lot simpler for all of us if you can paste your images directly into MS Word. Be sure that your image is centered and in sharp focus. This is what I will grade you on! Also label the image with the name of the slide chosen and the magnification used.</w:t>
      </w:r>
    </w:p>
    <w:p w14:paraId="7BAC1112" w14:textId="77777777" w:rsidR="00862A71" w:rsidRDefault="00862A71" w:rsidP="007753BC">
      <w:pPr>
        <w:spacing w:after="0"/>
      </w:pPr>
    </w:p>
    <w:p w14:paraId="1317CAD7" w14:textId="77777777" w:rsidR="00862A71" w:rsidRDefault="00862A71" w:rsidP="007753BC">
      <w:pPr>
        <w:spacing w:after="0"/>
      </w:pPr>
      <w:r>
        <w:lastRenderedPageBreak/>
        <w:t>Daphnia. Photographed at 4X.</w:t>
      </w:r>
    </w:p>
    <w:p w14:paraId="12CD51C8" w14:textId="77777777" w:rsidR="004B0430" w:rsidRDefault="004B0430" w:rsidP="007753BC">
      <w:pPr>
        <w:spacing w:after="0"/>
      </w:pPr>
      <w:r>
        <w:rPr>
          <w:noProof/>
        </w:rPr>
        <w:drawing>
          <wp:inline distT="0" distB="0" distL="0" distR="0" wp14:anchorId="083D6579" wp14:editId="366A921F">
            <wp:extent cx="5943600" cy="3344581"/>
            <wp:effectExtent l="0" t="0" r="0" b="8255"/>
            <wp:docPr id="26" name="Picture 26" descr="C:\Users\Dave\AppData\Local\Temp\Slide-Daphnia-low-p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e\AppData\Local\Temp\Slide-Daphnia-low-powe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4581"/>
                    </a:xfrm>
                    <a:prstGeom prst="rect">
                      <a:avLst/>
                    </a:prstGeom>
                    <a:noFill/>
                    <a:ln>
                      <a:noFill/>
                    </a:ln>
                  </pic:spPr>
                </pic:pic>
              </a:graphicData>
            </a:graphic>
          </wp:inline>
        </w:drawing>
      </w:r>
    </w:p>
    <w:p w14:paraId="69C7178E" w14:textId="77777777" w:rsidR="004B0430" w:rsidRDefault="004B0430" w:rsidP="007753BC">
      <w:pPr>
        <w:spacing w:after="0"/>
      </w:pPr>
      <w:r>
        <w:t>VIRTUAL MUCROSCOPE WORKSHEET</w:t>
      </w:r>
      <w:r>
        <w:tab/>
      </w:r>
      <w:r>
        <w:tab/>
      </w:r>
      <w:r>
        <w:tab/>
      </w:r>
      <w:r>
        <w:tab/>
      </w:r>
      <w:r>
        <w:tab/>
        <w:t>Name:</w:t>
      </w:r>
    </w:p>
    <w:p w14:paraId="15DFA1BE" w14:textId="77777777" w:rsidR="004B0430" w:rsidRDefault="0088256E" w:rsidP="007753BC">
      <w:pPr>
        <w:spacing w:after="0"/>
      </w:pPr>
      <w:r>
        <w:t>Please do the following:</w:t>
      </w:r>
    </w:p>
    <w:p w14:paraId="3F4CB2DE" w14:textId="77777777" w:rsidR="0088256E" w:rsidRDefault="0088256E" w:rsidP="007753BC">
      <w:pPr>
        <w:spacing w:after="0"/>
      </w:pPr>
      <w:r>
        <w:t>1. Provide three pictures, one at 4X, one at 10X and one at 40X.</w:t>
      </w:r>
      <w:r w:rsidR="00B75D9F">
        <w:t xml:space="preserve"> This will count as your picture and data.</w:t>
      </w:r>
    </w:p>
    <w:p w14:paraId="7C76B501" w14:textId="77777777" w:rsidR="00DA4FB9" w:rsidRDefault="0088256E" w:rsidP="00B75D9F">
      <w:pPr>
        <w:spacing w:after="0"/>
        <w:ind w:firstLine="720"/>
      </w:pPr>
      <w:r>
        <w:t xml:space="preserve">A. </w:t>
      </w:r>
      <w:r w:rsidR="00DA4FB9">
        <w:t>Daphnia</w:t>
      </w:r>
      <w:r w:rsidR="00D42040">
        <w:t xml:space="preserve"> @ 4X</w:t>
      </w:r>
    </w:p>
    <w:p w14:paraId="710AD6B4" w14:textId="77777777" w:rsidR="008A065B" w:rsidRDefault="0088256E" w:rsidP="00B75D9F">
      <w:pPr>
        <w:spacing w:after="0"/>
        <w:ind w:firstLine="720"/>
      </w:pPr>
      <w:r>
        <w:t xml:space="preserve">B. </w:t>
      </w:r>
      <w:r w:rsidR="008A065B">
        <w:t>Ground Compact Bone @ 10X</w:t>
      </w:r>
    </w:p>
    <w:p w14:paraId="47DBB498" w14:textId="77777777" w:rsidR="00DA4FB9" w:rsidRDefault="0088256E" w:rsidP="00B75D9F">
      <w:pPr>
        <w:spacing w:after="0"/>
        <w:ind w:firstLine="720"/>
      </w:pPr>
      <w:r>
        <w:t xml:space="preserve">C. </w:t>
      </w:r>
      <w:r w:rsidR="00B75D9F">
        <w:t>Onion Root Tip</w:t>
      </w:r>
      <w:r w:rsidR="00D42040">
        <w:t xml:space="preserve"> @ 40X</w:t>
      </w:r>
    </w:p>
    <w:p w14:paraId="52AC1923" w14:textId="77777777" w:rsidR="00B75D9F" w:rsidRPr="00B75D9F" w:rsidRDefault="00B75D9F" w:rsidP="00B75D9F">
      <w:pPr>
        <w:spacing w:after="0"/>
        <w:rPr>
          <w:b/>
          <w:sz w:val="28"/>
          <w:szCs w:val="28"/>
        </w:rPr>
      </w:pPr>
      <w:r>
        <w:rPr>
          <w:b/>
          <w:sz w:val="28"/>
          <w:szCs w:val="28"/>
        </w:rPr>
        <w:t>Paste your Images Here:</w:t>
      </w:r>
    </w:p>
    <w:p w14:paraId="2F4D3F77" w14:textId="77777777" w:rsidR="00DA4FB9" w:rsidRDefault="00DA4FB9" w:rsidP="007753BC">
      <w:pPr>
        <w:spacing w:after="0"/>
      </w:pPr>
    </w:p>
    <w:p w14:paraId="41887359" w14:textId="77777777" w:rsidR="00B75D9F" w:rsidRDefault="00B75D9F" w:rsidP="007753BC">
      <w:pPr>
        <w:spacing w:after="0"/>
      </w:pPr>
    </w:p>
    <w:p w14:paraId="2ABE033C" w14:textId="77777777" w:rsidR="00B75D9F" w:rsidRDefault="00B75D9F" w:rsidP="007753BC">
      <w:pPr>
        <w:spacing w:after="0"/>
      </w:pPr>
    </w:p>
    <w:p w14:paraId="568EEFD5" w14:textId="77777777" w:rsidR="00B75D9F" w:rsidRDefault="00B75D9F" w:rsidP="007753BC">
      <w:pPr>
        <w:spacing w:after="0"/>
      </w:pPr>
    </w:p>
    <w:p w14:paraId="4493B2D1" w14:textId="77777777" w:rsidR="00B75D9F" w:rsidRDefault="00B75D9F" w:rsidP="007753BC">
      <w:pPr>
        <w:spacing w:after="0"/>
      </w:pPr>
    </w:p>
    <w:p w14:paraId="713FE01A" w14:textId="77777777" w:rsidR="00B75D9F" w:rsidRDefault="00B75D9F" w:rsidP="007753BC">
      <w:pPr>
        <w:spacing w:after="0"/>
      </w:pPr>
    </w:p>
    <w:p w14:paraId="3A854007" w14:textId="77777777" w:rsidR="00B75D9F" w:rsidRDefault="00B75D9F" w:rsidP="007753BC">
      <w:pPr>
        <w:spacing w:after="0"/>
      </w:pPr>
    </w:p>
    <w:p w14:paraId="24F62CAE" w14:textId="77777777" w:rsidR="00B75D9F" w:rsidRDefault="00B75D9F" w:rsidP="007753BC">
      <w:pPr>
        <w:spacing w:after="0"/>
      </w:pPr>
    </w:p>
    <w:p w14:paraId="131CC46A" w14:textId="77777777" w:rsidR="00B75D9F" w:rsidRDefault="00B75D9F" w:rsidP="007753BC">
      <w:pPr>
        <w:spacing w:after="0"/>
      </w:pPr>
    </w:p>
    <w:p w14:paraId="51A7C8A2" w14:textId="77777777" w:rsidR="00B75D9F" w:rsidRDefault="00B75D9F" w:rsidP="007753BC">
      <w:pPr>
        <w:spacing w:after="0"/>
      </w:pPr>
    </w:p>
    <w:p w14:paraId="2CC8DC8C" w14:textId="77777777" w:rsidR="00B75D9F" w:rsidRDefault="00B75D9F" w:rsidP="007753BC">
      <w:pPr>
        <w:spacing w:after="0"/>
      </w:pPr>
    </w:p>
    <w:p w14:paraId="30C1BDB4" w14:textId="77777777" w:rsidR="00B75D9F" w:rsidRDefault="00B75D9F" w:rsidP="007753BC">
      <w:pPr>
        <w:spacing w:after="0"/>
      </w:pPr>
    </w:p>
    <w:p w14:paraId="139769E0" w14:textId="77777777" w:rsidR="00DA4FB9" w:rsidRPr="00B75D9F" w:rsidRDefault="00B75D9F" w:rsidP="007753BC">
      <w:pPr>
        <w:spacing w:after="0"/>
        <w:rPr>
          <w:b/>
          <w:sz w:val="28"/>
          <w:szCs w:val="28"/>
        </w:rPr>
      </w:pPr>
      <w:r w:rsidRPr="00B75D9F">
        <w:rPr>
          <w:b/>
          <w:sz w:val="28"/>
          <w:szCs w:val="28"/>
        </w:rPr>
        <w:t>Summary of Results</w:t>
      </w:r>
      <w:r>
        <w:rPr>
          <w:b/>
          <w:sz w:val="28"/>
          <w:szCs w:val="28"/>
        </w:rPr>
        <w:t>:</w:t>
      </w:r>
    </w:p>
    <w:p w14:paraId="32C574CB" w14:textId="77777777" w:rsidR="00DA4FB9" w:rsidRDefault="00DA4FB9" w:rsidP="007753BC">
      <w:pPr>
        <w:spacing w:after="0"/>
      </w:pPr>
      <w:r>
        <w:t>Describe in your own words</w:t>
      </w:r>
      <w:r w:rsidR="00B75D9F">
        <w:t>, the</w:t>
      </w:r>
      <w:r>
        <w:t xml:space="preserve"> steps </w:t>
      </w:r>
      <w:r w:rsidR="00B75D9F">
        <w:t>needed to center and focus a slide under a</w:t>
      </w:r>
      <w:r>
        <w:t xml:space="preserve"> microscope</w:t>
      </w:r>
      <w:r w:rsidR="00B75D9F">
        <w:t>. Write your description</w:t>
      </w:r>
      <w:r>
        <w:t xml:space="preserve"> as if </w:t>
      </w:r>
      <w:r w:rsidR="00B75D9F">
        <w:t xml:space="preserve">you were </w:t>
      </w:r>
      <w:r>
        <w:t xml:space="preserve">explaining </w:t>
      </w:r>
      <w:r w:rsidR="00B75D9F">
        <w:t xml:space="preserve">how to use a microscope </w:t>
      </w:r>
      <w:r>
        <w:t>to another student.  Use</w:t>
      </w:r>
      <w:r w:rsidR="00B75D9F">
        <w:t xml:space="preserve"> the </w:t>
      </w:r>
      <w:r w:rsidR="00B75D9F">
        <w:lastRenderedPageBreak/>
        <w:t>following</w:t>
      </w:r>
      <w:r>
        <w:t xml:space="preserve"> terms</w:t>
      </w:r>
      <w:r w:rsidR="00B75D9F">
        <w:t xml:space="preserve"> in your explanation</w:t>
      </w:r>
      <w:r>
        <w:t>: coarse focus</w:t>
      </w:r>
      <w:r w:rsidR="00B75D9F">
        <w:t xml:space="preserve"> knob</w:t>
      </w:r>
      <w:r>
        <w:t>, fine focus</w:t>
      </w:r>
      <w:r w:rsidR="00B75D9F">
        <w:t xml:space="preserve"> knob</w:t>
      </w:r>
      <w:r>
        <w:t>, X-Y stage control</w:t>
      </w:r>
      <w:r w:rsidR="00B75D9F">
        <w:t>,</w:t>
      </w:r>
      <w:r>
        <w:t xml:space="preserve"> objective </w:t>
      </w:r>
      <w:r w:rsidR="00B75D9F">
        <w:t xml:space="preserve">lens, and objective </w:t>
      </w:r>
      <w:r>
        <w:t>magnification</w:t>
      </w:r>
      <w:r w:rsidR="00B75D9F">
        <w:t xml:space="preserve">. </w:t>
      </w:r>
    </w:p>
    <w:p w14:paraId="5C1E4EFC" w14:textId="77777777" w:rsidR="00862A71" w:rsidRDefault="00862A71" w:rsidP="007753BC">
      <w:pPr>
        <w:spacing w:after="0"/>
      </w:pPr>
    </w:p>
    <w:p w14:paraId="11C8FF14" w14:textId="77777777" w:rsidR="00862A71" w:rsidRDefault="00862A71" w:rsidP="007753BC">
      <w:pPr>
        <w:spacing w:after="0"/>
      </w:pPr>
    </w:p>
    <w:p w14:paraId="66EE5A76" w14:textId="77777777" w:rsidR="00862A71" w:rsidRDefault="00862A71" w:rsidP="007753BC">
      <w:pPr>
        <w:spacing w:after="0"/>
      </w:pPr>
    </w:p>
    <w:p w14:paraId="6111438C" w14:textId="77777777" w:rsidR="00862A71" w:rsidRDefault="00862A71" w:rsidP="007753BC">
      <w:pPr>
        <w:spacing w:after="0"/>
      </w:pPr>
    </w:p>
    <w:p w14:paraId="6E59342A" w14:textId="77777777" w:rsidR="004B0430" w:rsidRDefault="004B0430" w:rsidP="007753BC">
      <w:pPr>
        <w:spacing w:after="0"/>
      </w:pPr>
    </w:p>
    <w:sectPr w:rsidR="004B0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53BC"/>
    <w:rsid w:val="00097A12"/>
    <w:rsid w:val="00126390"/>
    <w:rsid w:val="0038759A"/>
    <w:rsid w:val="004B0430"/>
    <w:rsid w:val="005468E8"/>
    <w:rsid w:val="0063264A"/>
    <w:rsid w:val="007753BC"/>
    <w:rsid w:val="0082044A"/>
    <w:rsid w:val="00862A71"/>
    <w:rsid w:val="0088256E"/>
    <w:rsid w:val="008A065B"/>
    <w:rsid w:val="00A0704C"/>
    <w:rsid w:val="00A564D0"/>
    <w:rsid w:val="00B75D9F"/>
    <w:rsid w:val="00D42040"/>
    <w:rsid w:val="00DA4FB9"/>
    <w:rsid w:val="00DD173E"/>
    <w:rsid w:val="00E12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193F8"/>
  <w15:docId w15:val="{43C63009-2961-4D70-89AB-5FD01398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126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F9D"/>
    <w:rPr>
      <w:rFonts w:ascii="Tahoma" w:hAnsi="Tahoma" w:cs="Tahoma"/>
      <w:sz w:val="16"/>
      <w:szCs w:val="16"/>
    </w:rPr>
  </w:style>
  <w:style w:type="character" w:customStyle="1" w:styleId="Heading1Char">
    <w:name w:val="Heading 1 Char"/>
    <w:basedOn w:val="DefaultParagraphFont"/>
    <w:link w:val="Heading1"/>
    <w:uiPriority w:val="9"/>
    <w:rsid w:val="00126390"/>
    <w:rPr>
      <w:rFonts w:ascii="Times New Roman" w:eastAsia="Times New Roman" w:hAnsi="Times New Roman" w:cs="Times New Roman"/>
      <w:b/>
      <w:bCs/>
      <w:kern w:val="36"/>
      <w:sz w:val="48"/>
      <w:szCs w:val="48"/>
    </w:rPr>
  </w:style>
  <w:style w:type="character" w:customStyle="1" w:styleId="new-items">
    <w:name w:val="new-items"/>
    <w:basedOn w:val="DefaultParagraphFont"/>
    <w:rsid w:val="00126390"/>
  </w:style>
  <w:style w:type="character" w:customStyle="1" w:styleId="screenreader-only">
    <w:name w:val="screenreader-only"/>
    <w:basedOn w:val="DefaultParagraphFont"/>
    <w:rsid w:val="00126390"/>
  </w:style>
  <w:style w:type="character" w:customStyle="1" w:styleId="total-items">
    <w:name w:val="total-items"/>
    <w:basedOn w:val="DefaultParagraphFont"/>
    <w:rsid w:val="00126390"/>
  </w:style>
  <w:style w:type="paragraph" w:styleId="NormalWeb">
    <w:name w:val="Normal (Web)"/>
    <w:basedOn w:val="Normal"/>
    <w:uiPriority w:val="99"/>
    <w:semiHidden/>
    <w:unhideWhenUsed/>
    <w:rsid w:val="001263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5359791">
      <w:bodyDiv w:val="1"/>
      <w:marLeft w:val="0"/>
      <w:marRight w:val="0"/>
      <w:marTop w:val="0"/>
      <w:marBottom w:val="0"/>
      <w:divBdr>
        <w:top w:val="none" w:sz="0" w:space="0" w:color="auto"/>
        <w:left w:val="none" w:sz="0" w:space="0" w:color="auto"/>
        <w:bottom w:val="none" w:sz="0" w:space="0" w:color="auto"/>
        <w:right w:val="none" w:sz="0" w:space="0" w:color="auto"/>
      </w:divBdr>
      <w:divsChild>
        <w:div w:id="172184296">
          <w:marLeft w:val="0"/>
          <w:marRight w:val="0"/>
          <w:marTop w:val="0"/>
          <w:marBottom w:val="0"/>
          <w:divBdr>
            <w:top w:val="none" w:sz="0" w:space="0" w:color="auto"/>
            <w:left w:val="none" w:sz="0" w:space="0" w:color="auto"/>
            <w:bottom w:val="none" w:sz="0" w:space="0" w:color="auto"/>
            <w:right w:val="none" w:sz="0" w:space="0" w:color="auto"/>
          </w:divBdr>
          <w:divsChild>
            <w:div w:id="1991204497">
              <w:marLeft w:val="0"/>
              <w:marRight w:val="0"/>
              <w:marTop w:val="0"/>
              <w:marBottom w:val="0"/>
              <w:divBdr>
                <w:top w:val="none" w:sz="0" w:space="0" w:color="auto"/>
                <w:left w:val="none" w:sz="0" w:space="0" w:color="auto"/>
                <w:bottom w:val="none" w:sz="0" w:space="0" w:color="auto"/>
                <w:right w:val="none" w:sz="0" w:space="0" w:color="auto"/>
              </w:divBdr>
            </w:div>
            <w:div w:id="327908734">
              <w:marLeft w:val="0"/>
              <w:marRight w:val="0"/>
              <w:marTop w:val="0"/>
              <w:marBottom w:val="0"/>
              <w:divBdr>
                <w:top w:val="none" w:sz="0" w:space="0" w:color="auto"/>
                <w:left w:val="none" w:sz="0" w:space="0" w:color="auto"/>
                <w:bottom w:val="none" w:sz="0" w:space="0" w:color="auto"/>
                <w:right w:val="none" w:sz="0" w:space="0" w:color="auto"/>
              </w:divBdr>
              <w:divsChild>
                <w:div w:id="526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3992">
          <w:marLeft w:val="0"/>
          <w:marRight w:val="0"/>
          <w:marTop w:val="0"/>
          <w:marBottom w:val="0"/>
          <w:divBdr>
            <w:top w:val="none" w:sz="0" w:space="0" w:color="auto"/>
            <w:left w:val="none" w:sz="0" w:space="0" w:color="auto"/>
            <w:bottom w:val="none" w:sz="0" w:space="0" w:color="auto"/>
            <w:right w:val="none" w:sz="0" w:space="0" w:color="auto"/>
          </w:divBdr>
          <w:divsChild>
            <w:div w:id="215051868">
              <w:marLeft w:val="0"/>
              <w:marRight w:val="0"/>
              <w:marTop w:val="0"/>
              <w:marBottom w:val="0"/>
              <w:divBdr>
                <w:top w:val="none" w:sz="0" w:space="0" w:color="auto"/>
                <w:left w:val="none" w:sz="0" w:space="0" w:color="auto"/>
                <w:bottom w:val="none" w:sz="0" w:space="0" w:color="auto"/>
                <w:right w:val="none" w:sz="0" w:space="0" w:color="auto"/>
              </w:divBdr>
              <w:divsChild>
                <w:div w:id="1142313430">
                  <w:marLeft w:val="0"/>
                  <w:marRight w:val="0"/>
                  <w:marTop w:val="0"/>
                  <w:marBottom w:val="0"/>
                  <w:divBdr>
                    <w:top w:val="none" w:sz="0" w:space="0" w:color="auto"/>
                    <w:left w:val="none" w:sz="0" w:space="0" w:color="auto"/>
                    <w:bottom w:val="none" w:sz="0" w:space="0" w:color="auto"/>
                    <w:right w:val="none" w:sz="0" w:space="0" w:color="auto"/>
                  </w:divBdr>
                  <w:divsChild>
                    <w:div w:id="780957643">
                      <w:marLeft w:val="0"/>
                      <w:marRight w:val="0"/>
                      <w:marTop w:val="0"/>
                      <w:marBottom w:val="0"/>
                      <w:divBdr>
                        <w:top w:val="none" w:sz="0" w:space="0" w:color="auto"/>
                        <w:left w:val="none" w:sz="0" w:space="0" w:color="auto"/>
                        <w:bottom w:val="none" w:sz="0" w:space="0" w:color="auto"/>
                        <w:right w:val="none" w:sz="0" w:space="0" w:color="auto"/>
                      </w:divBdr>
                    </w:div>
                  </w:divsChild>
                </w:div>
                <w:div w:id="1210337726">
                  <w:marLeft w:val="0"/>
                  <w:marRight w:val="0"/>
                  <w:marTop w:val="0"/>
                  <w:marBottom w:val="0"/>
                  <w:divBdr>
                    <w:top w:val="none" w:sz="0" w:space="0" w:color="auto"/>
                    <w:left w:val="none" w:sz="0" w:space="0" w:color="auto"/>
                    <w:bottom w:val="none" w:sz="0" w:space="0" w:color="auto"/>
                    <w:right w:val="none" w:sz="0" w:space="0" w:color="auto"/>
                  </w:divBdr>
                  <w:divsChild>
                    <w:div w:id="49029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0A680-24C7-4CD5-BFA8-5411885EB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A'G ONE BRAIN JEN</cp:lastModifiedBy>
  <cp:revision>2</cp:revision>
  <dcterms:created xsi:type="dcterms:W3CDTF">2020-07-14T18:21:00Z</dcterms:created>
  <dcterms:modified xsi:type="dcterms:W3CDTF">2020-07-14T18:21:00Z</dcterms:modified>
</cp:coreProperties>
</file>